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18405">
      <w:pPr>
        <w:widowControl/>
        <w:spacing w:after="0" w:line="240" w:lineRule="auto"/>
        <w:jc w:val="center"/>
        <w:rPr>
          <w:rFonts w:ascii="Segoe UI" w:hAnsi="Segoe UI" w:eastAsia="宋体" w:cs="Segoe UI"/>
          <w:color w:val="000000"/>
          <w:kern w:val="0"/>
          <w:sz w:val="27"/>
          <w:szCs w:val="27"/>
          <w14:ligatures w14:val="none"/>
        </w:rPr>
      </w:pPr>
      <w:r>
        <w:rPr>
          <w:rFonts w:ascii="Segoe UI" w:hAnsi="Segoe UI" w:eastAsia="宋体" w:cs="Segoe UI"/>
          <w:color w:val="303133"/>
          <w:kern w:val="0"/>
          <w:sz w:val="27"/>
          <w:szCs w:val="27"/>
          <w14:ligatures w14:val="none"/>
        </w:rPr>
        <w:t>关于申报2024年重庆市自然科学基金和技术创新与应用发展（重庆市科技发展基金会）项目的通知</w:t>
      </w:r>
    </w:p>
    <w:p w14:paraId="32227049">
      <w:pPr>
        <w:widowControl/>
        <w:wordWrap w:val="0"/>
        <w:spacing w:before="100" w:beforeAutospacing="1" w:after="100" w:afterAutospacing="1" w:line="240" w:lineRule="auto"/>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各有关单位：</w:t>
      </w:r>
    </w:p>
    <w:p w14:paraId="6E3A6A65">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为鼓励和引导社会力量加大对科学研究的投入，市科技局会同重庆市科技发展基金会（以下简称基金会）将社会捐赠资金用于组织实施科研项目，项目纳入市级科研项目管理。现启动关于申报2024年重庆市自然科学基金和技术创新与应用发展（重庆市科技发展基金会）项目组织申报工作。现将有关事项通知如下：</w:t>
      </w:r>
    </w:p>
    <w:p w14:paraId="5210A8A4">
      <w:pPr>
        <w:widowControl/>
        <w:wordWrap w:val="0"/>
        <w:spacing w:before="100" w:beforeAutospacing="1" w:after="100" w:afterAutospacing="1" w:line="240" w:lineRule="auto"/>
        <w:ind w:firstLine="624"/>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shd w:val="clear" w:color="auto" w:fill="FFFFFF"/>
          <w14:ligatures w14:val="none"/>
        </w:rPr>
        <w:t>一、项目类别</w:t>
      </w:r>
    </w:p>
    <w:p w14:paraId="64227078">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重庆市自然科学基金（重庆市科技发展基金会）项目、重庆市技术创新与应用发展（重庆市科技发展基金会）项目</w:t>
      </w:r>
    </w:p>
    <w:p w14:paraId="1841A415">
      <w:pPr>
        <w:widowControl/>
        <w:wordWrap w:val="0"/>
        <w:spacing w:before="100" w:beforeAutospacing="1" w:after="100" w:afterAutospacing="1" w:line="240" w:lineRule="auto"/>
        <w:ind w:firstLine="624"/>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shd w:val="clear" w:color="auto" w:fill="FFFFFF"/>
          <w14:ligatures w14:val="none"/>
        </w:rPr>
        <w:t>二、支持方向</w:t>
      </w:r>
    </w:p>
    <w:p w14:paraId="2940701A">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一）2024年重庆市自然科学基金（重庆市科技发展基金会）项目纳入重庆市自然科学基金项目管理，主要围绕重点围绕肿瘤、消化系统、泌尿生殖、神经系统、心血管、肌肉骨骼系统、代谢系统、血液、骨和外科损伤、医学影像、放射治疗、药物研发等领域的重要科学问题和关键技术难题，开展基础和应用基础研究。</w:t>
      </w:r>
    </w:p>
    <w:p w14:paraId="2819714F">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二）2024年重庆市技术创新与应用发展（重庆市科技发展基金会）项目纳入重庆市技术创新与应用发展项目管理，主要围绕心血管、消化系统、肿瘤、代谢系统、医疗信息化技术、中药、药物研发、生殖系统等领域的关键技术难题，开展技术创新与应用研究。</w:t>
      </w:r>
    </w:p>
    <w:p w14:paraId="731CB1B2">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（指南内容详见附件1）</w:t>
      </w:r>
    </w:p>
    <w:p w14:paraId="2ED9FD3D">
      <w:pPr>
        <w:widowControl/>
        <w:wordWrap w:val="0"/>
        <w:spacing w:before="100" w:beforeAutospacing="1" w:after="100" w:afterAutospacing="1" w:line="240" w:lineRule="auto"/>
        <w:ind w:firstLine="624"/>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三、</w:t>
      </w:r>
      <w:r>
        <w:rPr>
          <w:rFonts w:ascii="Segoe UI" w:hAnsi="Segoe UI" w:eastAsia="宋体" w:cs="Segoe UI"/>
          <w:color w:val="000000"/>
          <w:kern w:val="0"/>
          <w:sz w:val="21"/>
          <w:szCs w:val="21"/>
          <w:shd w:val="clear" w:color="auto" w:fill="FFFFFF"/>
          <w14:ligatures w14:val="none"/>
        </w:rPr>
        <w:t>资助强度及要求</w:t>
      </w:r>
    </w:p>
    <w:p w14:paraId="7BD4E57F">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（一）重庆市自然科学基金（重庆市科技发展基金会）项目以重点项目的形式拟资助项目51项，其中每项资助</w:t>
      </w:r>
      <w:r>
        <w:rPr>
          <w:rFonts w:ascii="Segoe UI" w:hAnsi="Segoe UI" w:eastAsia="宋体" w:cs="Segoe UI"/>
          <w:color w:val="000000"/>
          <w:kern w:val="0"/>
          <w:sz w:val="21"/>
          <w:szCs w:val="21"/>
          <w:shd w:val="clear" w:fill="FFFF00"/>
          <w14:ligatures w14:val="none"/>
        </w:rPr>
        <w:t>50万元</w:t>
      </w:r>
      <w:r>
        <w:rPr>
          <w:rFonts w:ascii="Segoe UI" w:hAnsi="Segoe UI" w:eastAsia="宋体" w:cs="Segoe UI"/>
          <w:color w:val="000000"/>
          <w:kern w:val="0"/>
          <w:sz w:val="21"/>
          <w:szCs w:val="21"/>
          <w14:ligatures w14:val="none"/>
        </w:rPr>
        <w:t>的项目6项，每项资助</w:t>
      </w:r>
      <w:r>
        <w:rPr>
          <w:rFonts w:ascii="Segoe UI" w:hAnsi="Segoe UI" w:eastAsia="宋体" w:cs="Segoe UI"/>
          <w:color w:val="000000"/>
          <w:kern w:val="0"/>
          <w:sz w:val="21"/>
          <w:szCs w:val="21"/>
          <w:shd w:val="clear" w:fill="FFFF00"/>
          <w14:ligatures w14:val="none"/>
        </w:rPr>
        <w:t>20万元</w:t>
      </w:r>
      <w:r>
        <w:rPr>
          <w:rFonts w:ascii="Segoe UI" w:hAnsi="Segoe UI" w:eastAsia="宋体" w:cs="Segoe UI"/>
          <w:color w:val="000000"/>
          <w:kern w:val="0"/>
          <w:sz w:val="21"/>
          <w:szCs w:val="21"/>
          <w14:ligatures w14:val="none"/>
        </w:rPr>
        <w:t>的项目45项；以面上项目的形式拟资助项目110项，资助强度为每项</w:t>
      </w:r>
      <w:r>
        <w:rPr>
          <w:rFonts w:ascii="Segoe UI" w:hAnsi="Segoe UI" w:eastAsia="宋体" w:cs="Segoe UI"/>
          <w:color w:val="000000"/>
          <w:kern w:val="0"/>
          <w:sz w:val="21"/>
          <w:szCs w:val="21"/>
          <w:shd w:val="clear" w:fill="FFFF00"/>
          <w14:ligatures w14:val="none"/>
        </w:rPr>
        <w:t>10万元</w:t>
      </w:r>
      <w:r>
        <w:rPr>
          <w:rFonts w:ascii="Segoe UI" w:hAnsi="Segoe UI" w:eastAsia="宋体" w:cs="Segoe UI"/>
          <w:color w:val="000000"/>
          <w:kern w:val="0"/>
          <w:sz w:val="21"/>
          <w:szCs w:val="21"/>
          <w14:ligatures w14:val="none"/>
        </w:rPr>
        <w:t>。项目实施周期一般不超过3年。</w:t>
      </w:r>
    </w:p>
    <w:p w14:paraId="31753F42">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（二）重庆市技术创新与应用发展（重庆市科技发展基金会）项目以重点项目的形式拟资助项目1项，资助强度为</w:t>
      </w:r>
      <w:r>
        <w:rPr>
          <w:rFonts w:ascii="Segoe UI" w:hAnsi="Segoe UI" w:eastAsia="宋体" w:cs="Segoe UI"/>
          <w:color w:val="000000"/>
          <w:kern w:val="0"/>
          <w:sz w:val="21"/>
          <w:szCs w:val="21"/>
          <w:shd w:val="clear" w:fill="FFFF00"/>
          <w14:ligatures w14:val="none"/>
        </w:rPr>
        <w:t>50万元</w:t>
      </w:r>
      <w:r>
        <w:rPr>
          <w:rFonts w:ascii="Segoe UI" w:hAnsi="Segoe UI" w:eastAsia="宋体" w:cs="Segoe UI"/>
          <w:color w:val="000000"/>
          <w:kern w:val="0"/>
          <w:sz w:val="21"/>
          <w:szCs w:val="21"/>
          <w14:ligatures w14:val="none"/>
        </w:rPr>
        <w:t>；以面上项目的形式拟资助10个方向，共计支持41项，资助强度为每项</w:t>
      </w:r>
      <w:r>
        <w:rPr>
          <w:rFonts w:ascii="Segoe UI" w:hAnsi="Segoe UI" w:eastAsia="宋体" w:cs="Segoe UI"/>
          <w:color w:val="000000"/>
          <w:kern w:val="0"/>
          <w:sz w:val="21"/>
          <w:szCs w:val="21"/>
          <w:highlight w:val="yellow"/>
          <w14:ligatures w14:val="none"/>
        </w:rPr>
        <w:t>10万元</w:t>
      </w:r>
      <w:r>
        <w:rPr>
          <w:rFonts w:ascii="Segoe UI" w:hAnsi="Segoe UI" w:eastAsia="宋体" w:cs="Segoe UI"/>
          <w:color w:val="000000"/>
          <w:kern w:val="0"/>
          <w:sz w:val="21"/>
          <w:szCs w:val="21"/>
          <w14:ligatures w14:val="none"/>
        </w:rPr>
        <w:t>。项目实施周期一般不超过3年。企业牵头申报项目，原则上支持经费与配套经费比例不低于1:3。</w:t>
      </w:r>
    </w:p>
    <w:p w14:paraId="7A08A635">
      <w:pPr>
        <w:widowControl/>
        <w:wordWrap w:val="0"/>
        <w:spacing w:before="100" w:beforeAutospacing="1" w:after="100" w:afterAutospacing="1" w:line="240" w:lineRule="auto"/>
        <w:ind w:firstLine="624"/>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四、</w:t>
      </w:r>
      <w:r>
        <w:rPr>
          <w:rFonts w:ascii="Segoe UI" w:hAnsi="Segoe UI" w:eastAsia="宋体" w:cs="Segoe UI"/>
          <w:color w:val="000000"/>
          <w:kern w:val="0"/>
          <w:sz w:val="21"/>
          <w:szCs w:val="21"/>
          <w:shd w:val="clear" w:color="auto" w:fill="FFFFFF"/>
          <w14:ligatures w14:val="none"/>
        </w:rPr>
        <w:t>申报条件</w:t>
      </w:r>
    </w:p>
    <w:p w14:paraId="38DD3A49">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一）项目依托单位原则上为重庆市内注册，具有独立法人资格的企业、高校、科研院所、其他事业单位和行业组织等。企业作为申报单位，应该在“重庆市科技型企业系统”注册成为科技型企业。原则上每个单位申报</w:t>
      </w:r>
      <w:r>
        <w:rPr>
          <w:rFonts w:ascii="Segoe UI" w:hAnsi="Segoe UI" w:eastAsia="宋体" w:cs="Segoe UI"/>
          <w:color w:val="000000"/>
          <w:kern w:val="0"/>
          <w:sz w:val="21"/>
          <w:szCs w:val="21"/>
          <w:highlight w:val="yellow"/>
          <w14:ligatures w14:val="none"/>
        </w:rPr>
        <w:t>重点项目不超过5项，面上项目不超过10项</w:t>
      </w:r>
      <w:r>
        <w:rPr>
          <w:rFonts w:ascii="Segoe UI" w:hAnsi="Segoe UI" w:eastAsia="宋体" w:cs="Segoe UI"/>
          <w:color w:val="000000"/>
          <w:kern w:val="0"/>
          <w:sz w:val="21"/>
          <w:szCs w:val="21"/>
          <w14:ligatures w14:val="none"/>
        </w:rPr>
        <w:t>（陆军军医大学、重庆医科大学各申报重点项目不超过30项，面上项目不超过60项）。</w:t>
      </w:r>
    </w:p>
    <w:p w14:paraId="1A11E640">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（二）项目负责人应当具有与所申报项目相适应的研究领域和组织实施能力，</w:t>
      </w:r>
      <w:r>
        <w:rPr>
          <w:rFonts w:ascii="Segoe UI" w:hAnsi="Segoe UI" w:eastAsia="宋体" w:cs="Segoe UI"/>
          <w:color w:val="000000"/>
          <w:kern w:val="0"/>
          <w:sz w:val="21"/>
          <w:szCs w:val="21"/>
          <w:highlight w:val="yellow"/>
          <w14:ligatures w14:val="none"/>
        </w:rPr>
        <w:t>项目负责人申请主持项目和主持在研项目的总数不超过1项；项目参研人参与申请项目和在研项目不超过2项</w:t>
      </w:r>
      <w:r>
        <w:rPr>
          <w:rFonts w:ascii="Segoe UI" w:hAnsi="Segoe UI" w:eastAsia="宋体" w:cs="Segoe UI"/>
          <w:color w:val="000000"/>
          <w:kern w:val="0"/>
          <w:sz w:val="21"/>
          <w:szCs w:val="21"/>
          <w14:ligatures w14:val="none"/>
        </w:rPr>
        <w:t>。</w:t>
      </w:r>
      <w:bookmarkStart w:id="0" w:name="_GoBack"/>
      <w:bookmarkEnd w:id="0"/>
    </w:p>
    <w:p w14:paraId="3BBAF606">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（三）项目实施全过程纳入科研诚信管理。项目牵头申报单位、项目参与单位以及项目团队成员诚信状况良好，无科研严重失信行为记录和相关社会领域严重失信记录。</w:t>
      </w:r>
    </w:p>
    <w:p w14:paraId="0E7D16AE">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四）申报项目应符合申报指南具体要求，所涉科学研究须严格遵循技术标准和伦理规范，遵守国家法律法规和有关规定。涉及人体研究、实验动物、人类遗传资源等的项目，应严格遵守科学伦理、实验动物、人类遗传资源管理等有关规定的要求，并将相关材料作为附件上传。</w:t>
      </w:r>
    </w:p>
    <w:p w14:paraId="6FDBC429">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（五）不得将同一项目通过变换项目名称等方式进行多头或重复申报。</w:t>
      </w:r>
    </w:p>
    <w:p w14:paraId="5D014683">
      <w:pPr>
        <w:widowControl/>
        <w:wordWrap w:val="0"/>
        <w:spacing w:before="100" w:beforeAutospacing="1" w:after="100" w:afterAutospacing="1" w:line="240" w:lineRule="auto"/>
        <w:ind w:firstLine="624"/>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五、</w:t>
      </w:r>
      <w:r>
        <w:rPr>
          <w:rFonts w:ascii="Segoe UI" w:hAnsi="Segoe UI" w:eastAsia="宋体" w:cs="Segoe UI"/>
          <w:color w:val="000000"/>
          <w:kern w:val="0"/>
          <w:sz w:val="21"/>
          <w:szCs w:val="21"/>
          <w:shd w:val="clear" w:color="auto" w:fill="FFFFFF"/>
          <w14:ligatures w14:val="none"/>
        </w:rPr>
        <w:t>申报具体要求</w:t>
      </w:r>
    </w:p>
    <w:p w14:paraId="14FB05E8">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（一）项目选题。项目申报单位根据申报指南，选择对应的指南方向，结合实际确定项目名称和具体研究内容及考核指标。</w:t>
      </w:r>
    </w:p>
    <w:p w14:paraId="7D1E417C">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（二）科研诚信承诺。各申报单位须对申报材料的真实性负责，项目牵头单位和项目负责人须出具“科研诚信承诺书”作为申报书必备附件（附件4）。</w:t>
      </w:r>
    </w:p>
    <w:p w14:paraId="0CC338B2">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（三）合作协议。有多个单位参与项目申报的，参与单位应签订“科研项目产学研合作协议”（见附件5）作为申报书必备附件。</w:t>
      </w:r>
    </w:p>
    <w:p w14:paraId="3862C7E0">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（四）重庆市自然科学基金（重庆市科技发展基金会）均实行项目经费 “包干制”，申报时无需编制项目预算，须提交《项目经费使用“包干制”承诺书》（附件6）。</w:t>
      </w:r>
    </w:p>
    <w:p w14:paraId="409AB398">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（五）资金承诺。涉及有配套资金投入的，申报单位均应当提交由相应出资单位出具的“资金承诺书”（附件7）作为申报书必备附件。</w:t>
      </w:r>
    </w:p>
    <w:p w14:paraId="09E8922F">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（六）项目申报单位应于 11月27日前将盖章的项目推荐汇总表（见附件8）扫描件和电子档通过邮件发送至邮箱：909159669@qq.com（联系人：李强，电话：67515789），逾期提交不予受理。</w:t>
      </w:r>
    </w:p>
    <w:p w14:paraId="3A3CBEE3">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（七）涉密要求。本次项目申报不受理涉密项目，各项目申报单位和项目申报人也不得在项目管理信息系统中上传涉密资料。</w:t>
      </w:r>
    </w:p>
    <w:p w14:paraId="4773CB94">
      <w:pPr>
        <w:widowControl/>
        <w:wordWrap w:val="0"/>
        <w:spacing w:before="100" w:beforeAutospacing="1" w:after="100" w:afterAutospacing="1" w:line="240" w:lineRule="auto"/>
        <w:ind w:firstLine="624"/>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六、</w:t>
      </w:r>
      <w:r>
        <w:rPr>
          <w:rFonts w:ascii="Segoe UI" w:hAnsi="Segoe UI" w:eastAsia="宋体" w:cs="Segoe UI"/>
          <w:color w:val="000000"/>
          <w:kern w:val="0"/>
          <w:sz w:val="21"/>
          <w:szCs w:val="21"/>
          <w:shd w:val="clear" w:color="auto" w:fill="FFFFFF"/>
          <w14:ligatures w14:val="none"/>
        </w:rPr>
        <w:t>申报流程</w:t>
      </w:r>
    </w:p>
    <w:p w14:paraId="4055C0B0">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本批项目通过“重庆市科技管理信息系统-科研项目（新）”全流程在线申报。</w:t>
      </w:r>
    </w:p>
    <w:p w14:paraId="34CDE433">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（一）单位和个人信息注册。项目申报单位、项目负责人和项目组成员应当事先在“重庆市科技管理信息系统”中注册备案，且达到社会信用等级和科研信用等级的相关要求。</w:t>
      </w:r>
    </w:p>
    <w:p w14:paraId="59B83E36">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二）申报书填写。申报人员登录“重庆市科技管理信息系统-科研项目（新）”，选择相应计划类别，再选择对应的申报指南名称，进入填报页面，按照系统要求填写相关申报书内容（具体操作流程图解参考附件9）。</w:t>
      </w:r>
    </w:p>
    <w:p w14:paraId="0C37749D">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（三）申请提交。项目负责人检查确认相关填报信息后，提交项目申报书至项目承担单位审核。</w:t>
      </w:r>
    </w:p>
    <w:p w14:paraId="46815A17">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（四）单位审核。项目申报单位对项目负责人和项目参与人的申请资格及申请书的真实性、完整性进行审核，符合申报条件的提交至市科技局。</w:t>
      </w:r>
    </w:p>
    <w:p w14:paraId="6B6A00E4">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（五）提交确认。项目申报书实行网上在线提交，相关附件材料签字签章后以PDF格式上传，并按“项目负责人提交——项目申报单位审核——项目申报单位提交”的流程操作。</w:t>
      </w:r>
    </w:p>
    <w:p w14:paraId="5CB1112E">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（六）形式审查。专业项目管理机构对申报书及其附件材料进行形式审查，形式审查通过的，进入立项评审环节。出现以下情形的，按项目形式审查“不合格”处理，不进入立项评审环节：</w:t>
      </w:r>
    </w:p>
    <w:p w14:paraId="0FECF059">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1.项目研究内容与申报指南方向不相符的；</w:t>
      </w:r>
    </w:p>
    <w:p w14:paraId="0FCD499F">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2.未按要求提供“科研诚信承诺书”“科研项目合作协议”“资金承诺书”“项目推荐汇报表”或涉及“包干制”项目未提供“项目经费使用‘包干制’承诺书”的。上述资料未完整履行签字签章手续或未以电子扫描件形式作为申报书附件一并上传系统的。</w:t>
      </w:r>
    </w:p>
    <w:p w14:paraId="518E1095">
      <w:pPr>
        <w:widowControl/>
        <w:wordWrap w:val="0"/>
        <w:spacing w:before="100" w:beforeAutospacing="1" w:after="100" w:afterAutospacing="1" w:line="240" w:lineRule="auto"/>
        <w:ind w:firstLine="624"/>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七、</w:t>
      </w:r>
      <w:r>
        <w:rPr>
          <w:rFonts w:ascii="Segoe UI" w:hAnsi="Segoe UI" w:eastAsia="宋体" w:cs="Segoe UI"/>
          <w:color w:val="000000"/>
          <w:kern w:val="0"/>
          <w:sz w:val="21"/>
          <w:szCs w:val="21"/>
          <w:shd w:val="clear" w:color="auto" w:fill="FFFFFF"/>
          <w14:ligatures w14:val="none"/>
        </w:rPr>
        <w:t>申报时间</w:t>
      </w:r>
    </w:p>
    <w:p w14:paraId="521F0A55">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2024年11月7日9:00—2024年11月26日18:00。</w:t>
      </w:r>
    </w:p>
    <w:p w14:paraId="0BDC2F6E">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请项目申报人和项目申报单位参考附件进行相关材料准备，尽量提前安排在线申报事宜，避免集中申报造成网络拥堵，导致项目无法按时提交。</w:t>
      </w:r>
    </w:p>
    <w:p w14:paraId="19144C8E">
      <w:pPr>
        <w:widowControl/>
        <w:wordWrap w:val="0"/>
        <w:spacing w:before="100" w:beforeAutospacing="1" w:after="100" w:afterAutospacing="1" w:line="240" w:lineRule="auto"/>
        <w:ind w:firstLine="624"/>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八、</w:t>
      </w:r>
      <w:r>
        <w:rPr>
          <w:rFonts w:ascii="Segoe UI" w:hAnsi="Segoe UI" w:eastAsia="宋体" w:cs="Segoe UI"/>
          <w:color w:val="000000"/>
          <w:kern w:val="0"/>
          <w:sz w:val="21"/>
          <w:szCs w:val="21"/>
          <w:shd w:val="clear" w:color="auto" w:fill="FFFFFF"/>
          <w14:ligatures w14:val="none"/>
        </w:rPr>
        <w:t>咨询电话</w:t>
      </w:r>
    </w:p>
    <w:p w14:paraId="3AC9A2E7">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（一）申报咨询：</w:t>
      </w:r>
    </w:p>
    <w:p w14:paraId="647B3E0D">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科技项目管理服务中心：023-67512626</w:t>
      </w:r>
    </w:p>
    <w:p w14:paraId="67085329">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基础研究处：张忠峰  023-67839361，023-67515875</w:t>
      </w:r>
    </w:p>
    <w:p w14:paraId="456B2EF3">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农村科技处：张  弘  023-67515617</w:t>
      </w:r>
    </w:p>
    <w:p w14:paraId="3BF4FF10">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（二）系统与网络技术：</w:t>
      </w:r>
    </w:p>
    <w:p w14:paraId="40E9DA09">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账号注册与登录：023-60842262</w:t>
      </w:r>
    </w:p>
    <w:p w14:paraId="665E6136">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科技人才及项目管理系统：023-67511205</w:t>
      </w:r>
    </w:p>
    <w:p w14:paraId="4DC43B91">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（三）监督与投诉：</w:t>
      </w:r>
    </w:p>
    <w:p w14:paraId="7C2E198A">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市科技局机关纪委：023-67600056</w:t>
      </w:r>
    </w:p>
    <w:p w14:paraId="0F96CA9B">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市纪委监委驻市科技局纪检监察组：023-67513576</w:t>
      </w:r>
    </w:p>
    <w:p w14:paraId="26E75F5F">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p>
    <w:p w14:paraId="154288CB">
      <w:pPr>
        <w:widowControl/>
        <w:wordWrap w:val="0"/>
        <w:spacing w:before="100" w:beforeAutospacing="1" w:after="100" w:afterAutospacing="1" w:line="240" w:lineRule="auto"/>
        <w:ind w:firstLine="640"/>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附件：  1.项目申报指南</w:t>
      </w:r>
    </w:p>
    <w:p w14:paraId="34869FF3">
      <w:pPr>
        <w:widowControl/>
        <w:wordWrap w:val="0"/>
        <w:spacing w:before="100" w:beforeAutospacing="1" w:after="100" w:afterAutospacing="1" w:line="240" w:lineRule="auto"/>
        <w:rPr>
          <w:rFonts w:ascii="Segoe UI" w:hAnsi="Segoe UI" w:eastAsia="宋体" w:cs="Segoe UI"/>
          <w:color w:val="606266"/>
          <w:kern w:val="0"/>
          <w:sz w:val="21"/>
          <w:szCs w:val="21"/>
          <w14:ligatures w14:val="none"/>
        </w:rPr>
      </w:pPr>
      <w:r>
        <w:rPr>
          <w:rFonts w:ascii="Segoe UI" w:hAnsi="Segoe UI" w:eastAsia="宋体" w:cs="Segoe UI"/>
          <w:color w:val="000000"/>
          <w:kern w:val="0"/>
          <w:sz w:val="21"/>
          <w:szCs w:val="21"/>
          <w14:ligatures w14:val="none"/>
        </w:rPr>
        <w:t>                 </w:t>
      </w:r>
      <w:r>
        <w:rPr>
          <w:rFonts w:ascii="Segoe UI" w:hAnsi="Segoe UI" w:eastAsia="宋体" w:cs="Segoe UI"/>
          <w:color w:val="3658E2"/>
          <w:kern w:val="0"/>
          <w:sz w:val="21"/>
          <w:szCs w:val="21"/>
          <w14:ligatures w14:val="none"/>
        </w:rPr>
        <w:t> </w:t>
      </w:r>
      <w:r>
        <w:rPr>
          <w:rFonts w:ascii="Segoe UI" w:hAnsi="Segoe UI" w:eastAsia="宋体" w:cs="Segoe UI"/>
          <w:color w:val="40A9FF"/>
          <w:kern w:val="0"/>
          <w:sz w:val="21"/>
          <w:szCs w:val="21"/>
          <w14:ligatures w14:val="none"/>
        </w:rPr>
        <w:t> </w:t>
      </w:r>
      <w:r>
        <w:fldChar w:fldCharType="begin"/>
      </w:r>
      <w:r>
        <w:instrText xml:space="preserve"> HYPERLINK "https://xmglxt.csti.cn/gateway/hare-file/download/cqkejiju-obs?namePath=templateStore/2024-11-07/abed4f1be8f6cf21ceeb0a2be7ff79a0.docx" \t "_blank" </w:instrText>
      </w:r>
      <w:r>
        <w:fldChar w:fldCharType="separate"/>
      </w:r>
      <w:r>
        <w:rPr>
          <w:rFonts w:ascii="Segoe UI" w:hAnsi="Segoe UI" w:eastAsia="宋体" w:cs="Segoe UI"/>
          <w:color w:val="40A9FF"/>
          <w:kern w:val="0"/>
          <w:sz w:val="21"/>
          <w:szCs w:val="21"/>
          <w:u w:val="single"/>
          <w14:ligatures w14:val="none"/>
        </w:rPr>
        <w:t>1-1.2024年重庆市自然科学基金（重庆市科技发展基金会）项目申报指南</w:t>
      </w:r>
      <w:r>
        <w:rPr>
          <w:rFonts w:ascii="Segoe UI" w:hAnsi="Segoe UI" w:eastAsia="宋体" w:cs="Segoe UI"/>
          <w:color w:val="40A9FF"/>
          <w:kern w:val="0"/>
          <w:sz w:val="21"/>
          <w:szCs w:val="21"/>
          <w:u w:val="single"/>
          <w14:ligatures w14:val="none"/>
        </w:rPr>
        <w:fldChar w:fldCharType="end"/>
      </w:r>
    </w:p>
    <w:p w14:paraId="2BB2FCB4">
      <w:pPr>
        <w:widowControl/>
        <w:wordWrap w:val="0"/>
        <w:spacing w:before="100" w:beforeAutospacing="1" w:after="100" w:afterAutospacing="1" w:line="240" w:lineRule="auto"/>
        <w:rPr>
          <w:rFonts w:ascii="Segoe UI" w:hAnsi="Segoe UI" w:eastAsia="宋体" w:cs="Segoe UI"/>
          <w:color w:val="606266"/>
          <w:kern w:val="0"/>
          <w:sz w:val="21"/>
          <w:szCs w:val="21"/>
          <w14:ligatures w14:val="none"/>
        </w:rPr>
      </w:pPr>
      <w:r>
        <w:rPr>
          <w:rFonts w:ascii="Segoe UI" w:hAnsi="Segoe UI" w:eastAsia="宋体" w:cs="Segoe UI"/>
          <w:color w:val="40A9FF"/>
          <w:kern w:val="0"/>
          <w:sz w:val="21"/>
          <w:szCs w:val="21"/>
          <w14:ligatures w14:val="none"/>
        </w:rPr>
        <w:t>                    </w:t>
      </w:r>
      <w:r>
        <w:fldChar w:fldCharType="begin"/>
      </w:r>
      <w:r>
        <w:instrText xml:space="preserve"> HYPERLINK "https://xmglxt.csti.cn/gateway/hare-file/download/cqkejiju-obs?namePath=templateStore/2024-11-07/3c19aab79d0ee47ede1c8b3b80e1888a.docx" \t "_blank" </w:instrText>
      </w:r>
      <w:r>
        <w:fldChar w:fldCharType="separate"/>
      </w:r>
      <w:r>
        <w:rPr>
          <w:rFonts w:ascii="Segoe UI" w:hAnsi="Segoe UI" w:eastAsia="宋体" w:cs="Segoe UI"/>
          <w:color w:val="40A9FF"/>
          <w:kern w:val="0"/>
          <w:sz w:val="21"/>
          <w:szCs w:val="21"/>
          <w:u w:val="single"/>
          <w14:ligatures w14:val="none"/>
        </w:rPr>
        <w:t>1-2.2024年重庆市技术创新与应用发展（重庆市科技发展基金会）项目申报指南</w:t>
      </w:r>
      <w:r>
        <w:rPr>
          <w:rFonts w:ascii="Segoe UI" w:hAnsi="Segoe UI" w:eastAsia="宋体" w:cs="Segoe UI"/>
          <w:color w:val="40A9FF"/>
          <w:kern w:val="0"/>
          <w:sz w:val="21"/>
          <w:szCs w:val="21"/>
          <w:u w:val="single"/>
          <w14:ligatures w14:val="none"/>
        </w:rPr>
        <w:fldChar w:fldCharType="end"/>
      </w:r>
    </w:p>
    <w:p w14:paraId="0C954D8D">
      <w:pPr>
        <w:widowControl/>
        <w:wordWrap w:val="0"/>
        <w:spacing w:before="100" w:beforeAutospacing="1" w:after="100" w:afterAutospacing="1" w:line="240" w:lineRule="auto"/>
        <w:rPr>
          <w:rFonts w:ascii="Segoe UI" w:hAnsi="Segoe UI" w:eastAsia="宋体" w:cs="Segoe UI"/>
          <w:color w:val="606266"/>
          <w:kern w:val="0"/>
          <w:sz w:val="21"/>
          <w:szCs w:val="21"/>
          <w14:ligatures w14:val="none"/>
        </w:rPr>
      </w:pPr>
      <w:r>
        <w:rPr>
          <w:rFonts w:ascii="Segoe UI" w:hAnsi="Segoe UI" w:eastAsia="宋体" w:cs="Segoe UI"/>
          <w:color w:val="40A9FF"/>
          <w:kern w:val="0"/>
          <w:sz w:val="21"/>
          <w:szCs w:val="21"/>
          <w14:ligatures w14:val="none"/>
        </w:rPr>
        <w:t>                    </w:t>
      </w:r>
      <w:r>
        <w:fldChar w:fldCharType="begin"/>
      </w:r>
      <w:r>
        <w:instrText xml:space="preserve"> HYPERLINK "https://xmglxt.csti.cn/gateway/hare-file/download/cqkejiju-obs?namePath=templateStore/2024-11-07/7c4dc64638a7679425df3977a4d39527.docx" \t "_blank" </w:instrText>
      </w:r>
      <w:r>
        <w:fldChar w:fldCharType="separate"/>
      </w:r>
      <w:r>
        <w:rPr>
          <w:rFonts w:ascii="Segoe UI" w:hAnsi="Segoe UI" w:eastAsia="宋体" w:cs="Segoe UI"/>
          <w:color w:val="40A9FF"/>
          <w:kern w:val="0"/>
          <w:sz w:val="21"/>
          <w:szCs w:val="21"/>
          <w:u w:val="single"/>
          <w14:ligatures w14:val="none"/>
        </w:rPr>
        <w:t>2.重庆市自然科学基金（重庆市科技发展基金会）申报书（预填）</w:t>
      </w:r>
      <w:r>
        <w:rPr>
          <w:rFonts w:ascii="Segoe UI" w:hAnsi="Segoe UI" w:eastAsia="宋体" w:cs="Segoe UI"/>
          <w:color w:val="40A9FF"/>
          <w:kern w:val="0"/>
          <w:sz w:val="21"/>
          <w:szCs w:val="21"/>
          <w:u w:val="single"/>
          <w14:ligatures w14:val="none"/>
        </w:rPr>
        <w:fldChar w:fldCharType="end"/>
      </w:r>
    </w:p>
    <w:p w14:paraId="56CCCAA0">
      <w:pPr>
        <w:widowControl/>
        <w:wordWrap w:val="0"/>
        <w:spacing w:before="100" w:beforeAutospacing="1" w:after="100" w:afterAutospacing="1" w:line="240" w:lineRule="auto"/>
        <w:rPr>
          <w:rFonts w:ascii="Segoe UI" w:hAnsi="Segoe UI" w:eastAsia="宋体" w:cs="Segoe UI"/>
          <w:color w:val="606266"/>
          <w:kern w:val="0"/>
          <w:sz w:val="21"/>
          <w:szCs w:val="21"/>
          <w14:ligatures w14:val="none"/>
        </w:rPr>
      </w:pPr>
      <w:r>
        <w:rPr>
          <w:rFonts w:ascii="Segoe UI" w:hAnsi="Segoe UI" w:eastAsia="宋体" w:cs="Segoe UI"/>
          <w:color w:val="40A9FF"/>
          <w:kern w:val="0"/>
          <w:sz w:val="21"/>
          <w:szCs w:val="21"/>
          <w14:ligatures w14:val="none"/>
        </w:rPr>
        <w:t>                    </w:t>
      </w:r>
      <w:r>
        <w:fldChar w:fldCharType="begin"/>
      </w:r>
      <w:r>
        <w:instrText xml:space="preserve"> HYPERLINK "https://xmglxt.csti.cn/gateway/hare-file/download/cqkejiju-obs?namePath=templateStore/2024-11-07/c2410fa6647f8c9a4549530b9addd0fa.doc" \t "_blank" </w:instrText>
      </w:r>
      <w:r>
        <w:fldChar w:fldCharType="separate"/>
      </w:r>
      <w:r>
        <w:rPr>
          <w:rFonts w:ascii="Segoe UI" w:hAnsi="Segoe UI" w:eastAsia="宋体" w:cs="Segoe UI"/>
          <w:color w:val="40A9FF"/>
          <w:kern w:val="0"/>
          <w:sz w:val="21"/>
          <w:szCs w:val="21"/>
          <w:u w:val="single"/>
          <w14:ligatures w14:val="none"/>
        </w:rPr>
        <w:t>3.重庆市技术创新与应用发展（重庆市科技发展基金会）申报书（预填）</w:t>
      </w:r>
      <w:r>
        <w:rPr>
          <w:rFonts w:ascii="Segoe UI" w:hAnsi="Segoe UI" w:eastAsia="宋体" w:cs="Segoe UI"/>
          <w:color w:val="40A9FF"/>
          <w:kern w:val="0"/>
          <w:sz w:val="21"/>
          <w:szCs w:val="21"/>
          <w:u w:val="single"/>
          <w14:ligatures w14:val="none"/>
        </w:rPr>
        <w:fldChar w:fldCharType="end"/>
      </w:r>
    </w:p>
    <w:p w14:paraId="09864301">
      <w:pPr>
        <w:widowControl/>
        <w:wordWrap w:val="0"/>
        <w:spacing w:before="100" w:beforeAutospacing="1" w:after="100" w:afterAutospacing="1" w:line="240" w:lineRule="auto"/>
        <w:rPr>
          <w:rFonts w:ascii="Segoe UI" w:hAnsi="Segoe UI" w:eastAsia="宋体" w:cs="Segoe UI"/>
          <w:color w:val="606266"/>
          <w:kern w:val="0"/>
          <w:sz w:val="21"/>
          <w:szCs w:val="21"/>
          <w14:ligatures w14:val="none"/>
        </w:rPr>
      </w:pPr>
      <w:r>
        <w:rPr>
          <w:rFonts w:ascii="Segoe UI" w:hAnsi="Segoe UI" w:eastAsia="宋体" w:cs="Segoe UI"/>
          <w:color w:val="40A9FF"/>
          <w:kern w:val="0"/>
          <w:sz w:val="21"/>
          <w:szCs w:val="21"/>
          <w14:ligatures w14:val="none"/>
        </w:rPr>
        <w:t>                    </w:t>
      </w:r>
      <w:r>
        <w:fldChar w:fldCharType="begin"/>
      </w:r>
      <w:r>
        <w:instrText xml:space="preserve"> HYPERLINK "https://xmglxt.csti.cn/gateway/hare-file/download/cqkejiju-obs?namePath=templateStore/2024-11-07/3eddcbd13e1c9b3db045bb58e1fa7c10.docx" \t "_blank" </w:instrText>
      </w:r>
      <w:r>
        <w:fldChar w:fldCharType="separate"/>
      </w:r>
      <w:r>
        <w:rPr>
          <w:rFonts w:ascii="Segoe UI" w:hAnsi="Segoe UI" w:eastAsia="宋体" w:cs="Segoe UI"/>
          <w:color w:val="40A9FF"/>
          <w:kern w:val="0"/>
          <w:sz w:val="21"/>
          <w:szCs w:val="21"/>
          <w:u w:val="single"/>
          <w14:ligatures w14:val="none"/>
        </w:rPr>
        <w:t>4.科研诚信承诺书（以系统生成为准）</w:t>
      </w:r>
      <w:r>
        <w:rPr>
          <w:rFonts w:ascii="Segoe UI" w:hAnsi="Segoe UI" w:eastAsia="宋体" w:cs="Segoe UI"/>
          <w:color w:val="40A9FF"/>
          <w:kern w:val="0"/>
          <w:sz w:val="21"/>
          <w:szCs w:val="21"/>
          <w:u w:val="single"/>
          <w14:ligatures w14:val="none"/>
        </w:rPr>
        <w:fldChar w:fldCharType="end"/>
      </w:r>
    </w:p>
    <w:p w14:paraId="7EC53FE5">
      <w:pPr>
        <w:widowControl/>
        <w:wordWrap w:val="0"/>
        <w:spacing w:before="100" w:beforeAutospacing="1" w:after="100" w:afterAutospacing="1" w:line="240" w:lineRule="auto"/>
        <w:rPr>
          <w:rFonts w:ascii="Segoe UI" w:hAnsi="Segoe UI" w:eastAsia="宋体" w:cs="Segoe UI"/>
          <w:color w:val="606266"/>
          <w:kern w:val="0"/>
          <w:sz w:val="21"/>
          <w:szCs w:val="21"/>
          <w14:ligatures w14:val="none"/>
        </w:rPr>
      </w:pPr>
      <w:r>
        <w:rPr>
          <w:rFonts w:ascii="Segoe UI" w:hAnsi="Segoe UI" w:eastAsia="宋体" w:cs="Segoe UI"/>
          <w:color w:val="40A9FF"/>
          <w:kern w:val="0"/>
          <w:sz w:val="21"/>
          <w:szCs w:val="21"/>
          <w14:ligatures w14:val="none"/>
        </w:rPr>
        <w:t>                    </w:t>
      </w:r>
      <w:r>
        <w:fldChar w:fldCharType="begin"/>
      </w:r>
      <w:r>
        <w:instrText xml:space="preserve"> HYPERLINK "https://xmglxt.csti.cn/gateway/hare-file/download/cqkejiju-obs?namePath=templateStore/2024-11-07/d8f8b528e8396555c5fe5f49abd47cab.doc" \t "_blank" </w:instrText>
      </w:r>
      <w:r>
        <w:fldChar w:fldCharType="separate"/>
      </w:r>
      <w:r>
        <w:rPr>
          <w:rFonts w:ascii="Segoe UI" w:hAnsi="Segoe UI" w:eastAsia="宋体" w:cs="Segoe UI"/>
          <w:color w:val="40A9FF"/>
          <w:kern w:val="0"/>
          <w:sz w:val="21"/>
          <w:szCs w:val="21"/>
          <w:u w:val="single"/>
          <w14:ligatures w14:val="none"/>
        </w:rPr>
        <w:t>5.科研项目产学研合作协议</w:t>
      </w:r>
      <w:r>
        <w:rPr>
          <w:rFonts w:ascii="Segoe UI" w:hAnsi="Segoe UI" w:eastAsia="宋体" w:cs="Segoe UI"/>
          <w:color w:val="40A9FF"/>
          <w:kern w:val="0"/>
          <w:sz w:val="21"/>
          <w:szCs w:val="21"/>
          <w:u w:val="single"/>
          <w14:ligatures w14:val="none"/>
        </w:rPr>
        <w:fldChar w:fldCharType="end"/>
      </w:r>
    </w:p>
    <w:p w14:paraId="70313FC8">
      <w:pPr>
        <w:widowControl/>
        <w:wordWrap w:val="0"/>
        <w:spacing w:before="100" w:beforeAutospacing="1" w:after="100" w:afterAutospacing="1" w:line="240" w:lineRule="auto"/>
        <w:rPr>
          <w:rFonts w:ascii="Segoe UI" w:hAnsi="Segoe UI" w:eastAsia="宋体" w:cs="Segoe UI"/>
          <w:color w:val="606266"/>
          <w:kern w:val="0"/>
          <w:sz w:val="21"/>
          <w:szCs w:val="21"/>
          <w14:ligatures w14:val="none"/>
        </w:rPr>
      </w:pPr>
      <w:r>
        <w:rPr>
          <w:rFonts w:ascii="Segoe UI" w:hAnsi="Segoe UI" w:eastAsia="宋体" w:cs="Segoe UI"/>
          <w:color w:val="40A9FF"/>
          <w:kern w:val="0"/>
          <w:sz w:val="21"/>
          <w:szCs w:val="21"/>
          <w14:ligatures w14:val="none"/>
        </w:rPr>
        <w:t>                    </w:t>
      </w:r>
      <w:r>
        <w:fldChar w:fldCharType="begin"/>
      </w:r>
      <w:r>
        <w:instrText xml:space="preserve"> HYPERLINK "https://xmglxt.csti.cn/gateway/hare-file/download/cqkejiju-obs?namePath=templateStore/2024-11-07/274ea3d9a9ad05f77e47d3e50ce5def9.docx" \t "_blank" </w:instrText>
      </w:r>
      <w:r>
        <w:fldChar w:fldCharType="separate"/>
      </w:r>
      <w:r>
        <w:rPr>
          <w:rFonts w:ascii="Segoe UI" w:hAnsi="Segoe UI" w:eastAsia="宋体" w:cs="Segoe UI"/>
          <w:color w:val="40A9FF"/>
          <w:kern w:val="0"/>
          <w:sz w:val="21"/>
          <w:szCs w:val="21"/>
          <w:u w:val="single"/>
          <w14:ligatures w14:val="none"/>
        </w:rPr>
        <w:t>6.项目经费使用“包干制”承诺书（适用于自然科学基金项目）</w:t>
      </w:r>
      <w:r>
        <w:rPr>
          <w:rFonts w:ascii="Segoe UI" w:hAnsi="Segoe UI" w:eastAsia="宋体" w:cs="Segoe UI"/>
          <w:color w:val="40A9FF"/>
          <w:kern w:val="0"/>
          <w:sz w:val="21"/>
          <w:szCs w:val="21"/>
          <w:u w:val="single"/>
          <w14:ligatures w14:val="none"/>
        </w:rPr>
        <w:fldChar w:fldCharType="end"/>
      </w:r>
    </w:p>
    <w:p w14:paraId="2C68C4C8">
      <w:pPr>
        <w:widowControl/>
        <w:wordWrap w:val="0"/>
        <w:spacing w:before="100" w:beforeAutospacing="1" w:after="100" w:afterAutospacing="1" w:line="240" w:lineRule="auto"/>
        <w:rPr>
          <w:rFonts w:ascii="Segoe UI" w:hAnsi="Segoe UI" w:eastAsia="宋体" w:cs="Segoe UI"/>
          <w:color w:val="606266"/>
          <w:kern w:val="0"/>
          <w:sz w:val="21"/>
          <w:szCs w:val="21"/>
          <w14:ligatures w14:val="none"/>
        </w:rPr>
      </w:pPr>
      <w:r>
        <w:rPr>
          <w:rFonts w:ascii="Segoe UI" w:hAnsi="Segoe UI" w:eastAsia="宋体" w:cs="Segoe UI"/>
          <w:color w:val="40A9FF"/>
          <w:kern w:val="0"/>
          <w:sz w:val="21"/>
          <w:szCs w:val="21"/>
          <w14:ligatures w14:val="none"/>
        </w:rPr>
        <w:t>                   </w:t>
      </w:r>
      <w:r>
        <w:fldChar w:fldCharType="begin"/>
      </w:r>
      <w:r>
        <w:instrText xml:space="preserve"> HYPERLINK "https://xmglxt.csti.cn/gateway/hare-file/download/cqkejiju-obs?namePath=templateStore/2024-11-07/38d49bc5b147fee403b1b635bbd1aaae.docx" \t "_blank" </w:instrText>
      </w:r>
      <w:r>
        <w:fldChar w:fldCharType="separate"/>
      </w:r>
      <w:r>
        <w:rPr>
          <w:rFonts w:ascii="Segoe UI" w:hAnsi="Segoe UI" w:eastAsia="宋体" w:cs="Segoe UI"/>
          <w:color w:val="40A9FF"/>
          <w:kern w:val="0"/>
          <w:sz w:val="21"/>
          <w:szCs w:val="21"/>
          <w:u w:val="single"/>
          <w14:ligatures w14:val="none"/>
        </w:rPr>
        <w:t> 7.资金承诺书（模板）</w:t>
      </w:r>
      <w:r>
        <w:rPr>
          <w:rFonts w:ascii="Segoe UI" w:hAnsi="Segoe UI" w:eastAsia="宋体" w:cs="Segoe UI"/>
          <w:color w:val="40A9FF"/>
          <w:kern w:val="0"/>
          <w:sz w:val="21"/>
          <w:szCs w:val="21"/>
          <w:u w:val="single"/>
          <w14:ligatures w14:val="none"/>
        </w:rPr>
        <w:fldChar w:fldCharType="end"/>
      </w:r>
    </w:p>
    <w:p w14:paraId="4A520080">
      <w:pPr>
        <w:widowControl/>
        <w:wordWrap w:val="0"/>
        <w:spacing w:before="100" w:beforeAutospacing="1" w:after="100" w:afterAutospacing="1" w:line="240" w:lineRule="auto"/>
        <w:rPr>
          <w:rFonts w:ascii="Segoe UI" w:hAnsi="Segoe UI" w:eastAsia="宋体" w:cs="Segoe UI"/>
          <w:color w:val="606266"/>
          <w:kern w:val="0"/>
          <w:sz w:val="21"/>
          <w:szCs w:val="21"/>
          <w14:ligatures w14:val="none"/>
        </w:rPr>
      </w:pPr>
      <w:r>
        <w:rPr>
          <w:rFonts w:ascii="Segoe UI" w:hAnsi="Segoe UI" w:eastAsia="宋体" w:cs="Segoe UI"/>
          <w:color w:val="40A9FF"/>
          <w:kern w:val="0"/>
          <w:sz w:val="21"/>
          <w:szCs w:val="21"/>
          <w14:ligatures w14:val="none"/>
        </w:rPr>
        <w:t>                   </w:t>
      </w:r>
      <w:r>
        <w:fldChar w:fldCharType="begin"/>
      </w:r>
      <w:r>
        <w:instrText xml:space="preserve"> HYPERLINK "https://xmglxt.csti.cn/gateway/hare-file/download/cqkejiju-obs?namePath=templateStore/2024-11-07/27722048269c8529cfddb76296c7df70.docx" \t "_blank" </w:instrText>
      </w:r>
      <w:r>
        <w:fldChar w:fldCharType="separate"/>
      </w:r>
      <w:r>
        <w:rPr>
          <w:rFonts w:ascii="Segoe UI" w:hAnsi="Segoe UI" w:eastAsia="宋体" w:cs="Segoe UI"/>
          <w:color w:val="40A9FF"/>
          <w:kern w:val="0"/>
          <w:sz w:val="21"/>
          <w:szCs w:val="21"/>
          <w:u w:val="single"/>
          <w14:ligatures w14:val="none"/>
        </w:rPr>
        <w:t> 8.项目推荐汇总表（模板）</w:t>
      </w:r>
      <w:r>
        <w:rPr>
          <w:rFonts w:ascii="Segoe UI" w:hAnsi="Segoe UI" w:eastAsia="宋体" w:cs="Segoe UI"/>
          <w:color w:val="40A9FF"/>
          <w:kern w:val="0"/>
          <w:sz w:val="21"/>
          <w:szCs w:val="21"/>
          <w:u w:val="single"/>
          <w14:ligatures w14:val="none"/>
        </w:rPr>
        <w:fldChar w:fldCharType="end"/>
      </w:r>
    </w:p>
    <w:p w14:paraId="46EA1228">
      <w:pPr>
        <w:widowControl/>
        <w:wordWrap w:val="0"/>
        <w:spacing w:before="100" w:beforeAutospacing="1" w:after="100" w:afterAutospacing="1" w:line="240" w:lineRule="auto"/>
        <w:rPr>
          <w:rFonts w:ascii="Segoe UI" w:hAnsi="Segoe UI" w:eastAsia="宋体" w:cs="Segoe UI"/>
          <w:color w:val="606266"/>
          <w:kern w:val="0"/>
          <w:sz w:val="21"/>
          <w:szCs w:val="21"/>
          <w14:ligatures w14:val="none"/>
        </w:rPr>
      </w:pPr>
      <w:r>
        <w:rPr>
          <w:rFonts w:ascii="Segoe UI" w:hAnsi="Segoe UI" w:eastAsia="宋体" w:cs="Segoe UI"/>
          <w:color w:val="40A9FF"/>
          <w:kern w:val="0"/>
          <w:sz w:val="21"/>
          <w:szCs w:val="21"/>
          <w14:ligatures w14:val="none"/>
        </w:rPr>
        <w:t>                    </w:t>
      </w:r>
      <w:r>
        <w:fldChar w:fldCharType="begin"/>
      </w:r>
      <w:r>
        <w:instrText xml:space="preserve"> HYPERLINK "https://xmglxt.csti.cn/gateway/hare-file/download/cqkejiju-obs?namePath=templateStore/2024-11-07/ecda968aa8b66895ec3493e35631e0a3.docx" \t "_blank" </w:instrText>
      </w:r>
      <w:r>
        <w:fldChar w:fldCharType="separate"/>
      </w:r>
      <w:r>
        <w:rPr>
          <w:rFonts w:ascii="Segoe UI" w:hAnsi="Segoe UI" w:eastAsia="宋体" w:cs="Segoe UI"/>
          <w:color w:val="40A9FF"/>
          <w:kern w:val="0"/>
          <w:sz w:val="21"/>
          <w:szCs w:val="21"/>
          <w:u w:val="single"/>
          <w14:ligatures w14:val="none"/>
        </w:rPr>
        <w:t>9.重庆市科研项目网上申报操作流程图解</w:t>
      </w:r>
      <w:r>
        <w:rPr>
          <w:rFonts w:ascii="Segoe UI" w:hAnsi="Segoe UI" w:eastAsia="宋体" w:cs="Segoe UI"/>
          <w:color w:val="40A9FF"/>
          <w:kern w:val="0"/>
          <w:sz w:val="21"/>
          <w:szCs w:val="21"/>
          <w:u w:val="single"/>
          <w14:ligatures w14:val="none"/>
        </w:rPr>
        <w:fldChar w:fldCharType="end"/>
      </w:r>
    </w:p>
    <w:p w14:paraId="1CC75257">
      <w:pPr>
        <w:widowControl/>
        <w:wordWrap w:val="0"/>
        <w:spacing w:before="100" w:beforeAutospacing="1" w:after="100" w:afterAutospacing="1" w:line="240" w:lineRule="auto"/>
        <w:ind w:firstLine="420"/>
        <w:jc w:val="right"/>
        <w:rPr>
          <w:rFonts w:ascii="Segoe UI" w:hAnsi="Segoe UI" w:eastAsia="宋体" w:cs="Segoe UI"/>
          <w:color w:val="606266"/>
          <w:kern w:val="0"/>
          <w:sz w:val="21"/>
          <w:szCs w:val="21"/>
          <w14:ligatures w14:val="none"/>
        </w:rPr>
      </w:pPr>
      <w:r>
        <w:rPr>
          <w:rFonts w:ascii="Segoe UI" w:hAnsi="Segoe UI" w:eastAsia="宋体" w:cs="Segoe UI"/>
          <w:color w:val="333333"/>
          <w:kern w:val="0"/>
          <w:sz w:val="21"/>
          <w:szCs w:val="21"/>
          <w:shd w:val="clear" w:color="auto" w:fill="FFFFFF"/>
          <w14:ligatures w14:val="none"/>
        </w:rPr>
        <w:t>重庆市科学技术局</w:t>
      </w:r>
    </w:p>
    <w:p w14:paraId="25AE83DC">
      <w:pPr>
        <w:widowControl/>
        <w:wordWrap w:val="0"/>
        <w:spacing w:before="100" w:beforeAutospacing="1" w:after="100" w:afterAutospacing="1" w:line="240" w:lineRule="auto"/>
        <w:ind w:firstLine="420"/>
        <w:jc w:val="right"/>
        <w:rPr>
          <w:rFonts w:ascii="Segoe UI" w:hAnsi="Segoe UI" w:eastAsia="宋体" w:cs="Segoe UI"/>
          <w:color w:val="606266"/>
          <w:kern w:val="0"/>
          <w:sz w:val="21"/>
          <w:szCs w:val="21"/>
          <w14:ligatures w14:val="none"/>
        </w:rPr>
      </w:pPr>
      <w:r>
        <w:rPr>
          <w:rFonts w:ascii="Segoe UI" w:hAnsi="Segoe UI" w:eastAsia="宋体" w:cs="Segoe UI"/>
          <w:color w:val="333333"/>
          <w:kern w:val="0"/>
          <w:sz w:val="21"/>
          <w:szCs w:val="21"/>
          <w:shd w:val="clear" w:color="auto" w:fill="FFFFFF"/>
          <w14:ligatures w14:val="none"/>
        </w:rPr>
        <w:t>2024年11月</w:t>
      </w:r>
      <w:r>
        <w:rPr>
          <w:rFonts w:ascii="Segoe UI" w:hAnsi="Segoe UI" w:eastAsia="宋体" w:cs="Segoe UI"/>
          <w:color w:val="000000"/>
          <w:kern w:val="0"/>
          <w:sz w:val="21"/>
          <w:szCs w:val="21"/>
          <w:shd w:val="clear" w:color="auto" w:fill="FFFFFF"/>
          <w14:ligatures w14:val="none"/>
        </w:rPr>
        <w:t>7日</w:t>
      </w:r>
    </w:p>
    <w:p w14:paraId="2EF79CA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5ZGFhNGMyZjU0YzUxZTkxNDAxMjQxMjc0ZjI3OGYifQ=="/>
  </w:docVars>
  <w:rsids>
    <w:rsidRoot w:val="005E60E3"/>
    <w:rsid w:val="001A531A"/>
    <w:rsid w:val="005E60E3"/>
    <w:rsid w:val="00BC2300"/>
    <w:rsid w:val="00FA1B4B"/>
    <w:rsid w:val="32881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7">
    <w:name w:val="Hyperlink"/>
    <w:basedOn w:val="16"/>
    <w:unhideWhenUsed/>
    <w:qFormat/>
    <w:uiPriority w:val="99"/>
    <w:rPr>
      <w:color w:val="467886" w:themeColor="hyperlink"/>
      <w:u w:val="single"/>
      <w14:textFill>
        <w14:solidFill>
          <w14:schemeClr w14:val="hlink"/>
        </w14:solidFill>
      </w14:textFill>
    </w:rPr>
  </w:style>
  <w:style w:type="character" w:customStyle="1" w:styleId="18">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5"/>
    <w:semiHidden/>
    <w:qFormat/>
    <w:uiPriority w:val="9"/>
    <w:rPr>
      <w:rFonts w:cstheme="majorBidi"/>
      <w:color w:val="104862" w:themeColor="accent1" w:themeShade="BF"/>
      <w:sz w:val="28"/>
      <w:szCs w:val="28"/>
    </w:rPr>
  </w:style>
  <w:style w:type="character" w:customStyle="1" w:styleId="22">
    <w:name w:val="标题 5 字符"/>
    <w:basedOn w:val="16"/>
    <w:link w:val="6"/>
    <w:semiHidden/>
    <w:qFormat/>
    <w:uiPriority w:val="9"/>
    <w:rPr>
      <w:rFonts w:cstheme="majorBidi"/>
      <w:color w:val="104862" w:themeColor="accent1" w:themeShade="BF"/>
      <w:sz w:val="24"/>
    </w:rPr>
  </w:style>
  <w:style w:type="character" w:customStyle="1" w:styleId="23">
    <w:name w:val="标题 6 字符"/>
    <w:basedOn w:val="16"/>
    <w:link w:val="7"/>
    <w:semiHidden/>
    <w:qFormat/>
    <w:uiPriority w:val="9"/>
    <w:rPr>
      <w:rFonts w:cstheme="majorBidi"/>
      <w:b/>
      <w:bCs/>
      <w:color w:val="104862" w:themeColor="accent1" w:themeShade="BF"/>
    </w:rPr>
  </w:style>
  <w:style w:type="character" w:customStyle="1" w:styleId="24">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6"/>
    <w:link w:val="33"/>
    <w:qFormat/>
    <w:uiPriority w:val="30"/>
    <w:rPr>
      <w:i/>
      <w:iCs/>
      <w:color w:val="104862" w:themeColor="accent1" w:themeShade="BF"/>
    </w:rPr>
  </w:style>
  <w:style w:type="character" w:customStyle="1" w:styleId="35">
    <w:name w:val="Intense Reference"/>
    <w:basedOn w:val="16"/>
    <w:qFormat/>
    <w:uiPriority w:val="32"/>
    <w:rPr>
      <w:b/>
      <w:bCs/>
      <w:smallCaps/>
      <w:color w:val="104862" w:themeColor="accent1" w:themeShade="BF"/>
      <w:spacing w:val="5"/>
    </w:rPr>
  </w:style>
  <w:style w:type="character" w:customStyle="1" w:styleId="36">
    <w:name w:val="页眉 字符"/>
    <w:basedOn w:val="16"/>
    <w:link w:val="12"/>
    <w:qFormat/>
    <w:uiPriority w:val="99"/>
    <w:rPr>
      <w:sz w:val="18"/>
      <w:szCs w:val="18"/>
    </w:rPr>
  </w:style>
  <w:style w:type="character" w:customStyle="1" w:styleId="37">
    <w:name w:val="页脚 字符"/>
    <w:basedOn w:val="16"/>
    <w:link w:val="11"/>
    <w:qFormat/>
    <w:uiPriority w:val="99"/>
    <w:rPr>
      <w:sz w:val="18"/>
      <w:szCs w:val="18"/>
    </w:rPr>
  </w:style>
  <w:style w:type="character" w:customStyle="1" w:styleId="38">
    <w:name w:val="Unresolved Mention"/>
    <w:basedOn w:val="1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2729</Words>
  <Characters>2923</Characters>
  <Lines>34</Lines>
  <Paragraphs>9</Paragraphs>
  <TotalTime>2</TotalTime>
  <ScaleCrop>false</ScaleCrop>
  <LinksUpToDate>false</LinksUpToDate>
  <CharactersWithSpaces>3132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2024-11-08T03:10:00Z</dcterms:created>
  <dc:creator>A6764@lllkj.onmicrosoft.com</dc:creator>
  <cp:lastModifiedBy>饭饭不是外协</cp:lastModifiedBy>
  <dcterms:modified xsi:type="dcterms:W3CDTF">2024-11-08T03:18:49Z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2E482F3822C04ACEAD2EFA163FF2D86B_12</vt:lpwstr>
  </property>
</Properties>
</file>