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47" w:rsidRPr="00C27147" w:rsidRDefault="0005542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国社科成果之外的成果，</w:t>
      </w:r>
      <w:r w:rsidR="00C27147" w:rsidRPr="00C27147">
        <w:rPr>
          <w:rFonts w:ascii="仿宋" w:eastAsia="仿宋" w:hAnsi="仿宋" w:hint="eastAsia"/>
          <w:sz w:val="32"/>
          <w:szCs w:val="32"/>
        </w:rPr>
        <w:t>符合公告要求，是否可以申报这个成果文库项目？</w:t>
      </w:r>
    </w:p>
    <w:p w:rsidR="00C27147" w:rsidRP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答：是的，非社科基金资助的成果，符合条件，也可申报。</w:t>
      </w:r>
    </w:p>
    <w:p w:rsidR="00C27147" w:rsidRP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</w:p>
    <w:p w:rsidR="00C27147" w:rsidRPr="00C27147" w:rsidRDefault="00C2714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在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的国家社科基金项目成果，已经全部完成，但还没有申请结项，这种情况可以申报咱们这个成果文库吗？</w:t>
      </w:r>
    </w:p>
    <w:p w:rsidR="00991DB2" w:rsidRP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答：需要在申报截止前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完成结项审批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，等级需在“良好”及以上</w:t>
      </w:r>
    </w:p>
    <w:p w:rsidR="00C27147" w:rsidRPr="00C27147" w:rsidRDefault="00C27147" w:rsidP="00C27147">
      <w:pPr>
        <w:rPr>
          <w:rFonts w:ascii="仿宋" w:eastAsia="仿宋" w:hAnsi="仿宋" w:hint="eastAsia"/>
          <w:sz w:val="32"/>
          <w:szCs w:val="32"/>
        </w:rPr>
      </w:pPr>
    </w:p>
    <w:p w:rsidR="00C27147" w:rsidRPr="00C27147" w:rsidRDefault="00C2714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指定申报出版单位和指定推荐出版单位，两个出版社名单有什么区别，都需要省区市社科管理部门审核吗？</w:t>
      </w:r>
    </w:p>
    <w:p w:rsidR="00C27147" w:rsidRP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答：由指定申报出版单位填写申请书第六栏的成果，可直接向全国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社科办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进行申报，即作者申请-学校/单位审核后，由指定申报出版单位审核并报送至全国社科办；由指定推荐出版单位填写第六栏的成果，需经过省区市社科管理部门审批并报送至全国社科办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27147" w:rsidRPr="00C27147" w:rsidRDefault="00C27147" w:rsidP="00C27147">
      <w:pPr>
        <w:rPr>
          <w:rFonts w:ascii="仿宋" w:eastAsia="仿宋" w:hAnsi="仿宋" w:hint="eastAsia"/>
          <w:sz w:val="32"/>
          <w:szCs w:val="32"/>
        </w:rPr>
      </w:pPr>
    </w:p>
    <w:p w:rsidR="00C27147" w:rsidRPr="00C27147" w:rsidRDefault="00C2714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副高可以申报吗，申报过程能否出版，大概什么时候公示结果</w:t>
      </w:r>
    </w:p>
    <w:p w:rsid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答：申报人须具有正高级专业技术职称（职务），在相关研究领域具有深厚的学术造诣；申报过程中不可以出版，但可以继续打磨审校；暂时无法准确告知，可参照2022</w:t>
      </w:r>
      <w:r w:rsidRPr="00C27147">
        <w:rPr>
          <w:rFonts w:ascii="仿宋" w:eastAsia="仿宋" w:hAnsi="仿宋" w:hint="eastAsia"/>
          <w:sz w:val="32"/>
          <w:szCs w:val="32"/>
        </w:rPr>
        <w:lastRenderedPageBreak/>
        <w:t>年工作进度。</w:t>
      </w:r>
    </w:p>
    <w:p w:rsid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</w:p>
    <w:p w:rsidR="00C27147" w:rsidRDefault="00C2714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科研管理部门审核</w:t>
      </w:r>
      <w:r w:rsidR="00DF72DC">
        <w:rPr>
          <w:rFonts w:ascii="仿宋" w:eastAsia="仿宋" w:hAnsi="仿宋" w:hint="eastAsia"/>
          <w:sz w:val="32"/>
          <w:szCs w:val="32"/>
        </w:rPr>
        <w:t>哪些事项</w:t>
      </w:r>
      <w:r>
        <w:rPr>
          <w:rFonts w:ascii="仿宋" w:eastAsia="仿宋" w:hAnsi="仿宋" w:hint="eastAsia"/>
          <w:sz w:val="32"/>
          <w:szCs w:val="32"/>
        </w:rPr>
        <w:t>？</w:t>
      </w:r>
    </w:p>
    <w:p w:rsid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 w:rsidR="00055427">
        <w:rPr>
          <w:rFonts w:ascii="仿宋" w:eastAsia="仿宋" w:hAnsi="仿宋" w:hint="eastAsia"/>
          <w:sz w:val="32"/>
          <w:szCs w:val="32"/>
        </w:rPr>
        <w:t>（1）</w:t>
      </w:r>
      <w:r>
        <w:rPr>
          <w:rFonts w:ascii="仿宋" w:eastAsia="仿宋" w:hAnsi="仿宋" w:hint="eastAsia"/>
          <w:sz w:val="32"/>
          <w:szCs w:val="32"/>
        </w:rPr>
        <w:t>是否具备申报条件</w:t>
      </w:r>
      <w:r w:rsidR="00DF72DC">
        <w:rPr>
          <w:rFonts w:ascii="仿宋" w:eastAsia="仿宋" w:hAnsi="仿宋" w:hint="eastAsia"/>
          <w:sz w:val="32"/>
          <w:szCs w:val="32"/>
        </w:rPr>
        <w:t>、申报资格</w:t>
      </w:r>
      <w:r>
        <w:rPr>
          <w:rFonts w:ascii="仿宋" w:eastAsia="仿宋" w:hAnsi="仿宋" w:hint="eastAsia"/>
          <w:sz w:val="32"/>
          <w:szCs w:val="32"/>
        </w:rPr>
        <w:t>（详见公告</w:t>
      </w:r>
      <w:r w:rsidR="00DF72DC">
        <w:rPr>
          <w:rFonts w:ascii="仿宋" w:eastAsia="仿宋" w:hAnsi="仿宋" w:hint="eastAsia"/>
          <w:sz w:val="32"/>
          <w:szCs w:val="32"/>
        </w:rPr>
        <w:t>中第二条</w:t>
      </w:r>
      <w:r>
        <w:rPr>
          <w:rFonts w:ascii="仿宋" w:eastAsia="仿宋" w:hAnsi="仿宋" w:hint="eastAsia"/>
          <w:sz w:val="32"/>
          <w:szCs w:val="32"/>
        </w:rPr>
        <w:t>）</w:t>
      </w:r>
      <w:r w:rsidR="00055427">
        <w:rPr>
          <w:rFonts w:ascii="仿宋" w:eastAsia="仿宋" w:hAnsi="仿宋" w:hint="eastAsia"/>
          <w:sz w:val="32"/>
          <w:szCs w:val="32"/>
        </w:rPr>
        <w:t>；（2）</w:t>
      </w:r>
      <w:r w:rsidR="00DF72DC">
        <w:rPr>
          <w:rFonts w:ascii="仿宋" w:eastAsia="仿宋" w:hAnsi="仿宋" w:hint="eastAsia"/>
          <w:sz w:val="32"/>
          <w:szCs w:val="32"/>
        </w:rPr>
        <w:t>申报材料是否齐全（详见公告三）</w:t>
      </w:r>
      <w:r w:rsidR="00055427">
        <w:rPr>
          <w:rFonts w:ascii="仿宋" w:eastAsia="仿宋" w:hAnsi="仿宋" w:hint="eastAsia"/>
          <w:sz w:val="32"/>
          <w:szCs w:val="32"/>
        </w:rPr>
        <w:t>；（3）</w:t>
      </w:r>
      <w:r w:rsidR="00DF72DC">
        <w:rPr>
          <w:rFonts w:ascii="仿宋" w:eastAsia="仿宋" w:hAnsi="仿宋" w:hint="eastAsia"/>
          <w:sz w:val="32"/>
          <w:szCs w:val="32"/>
        </w:rPr>
        <w:t>线上线</w:t>
      </w:r>
      <w:proofErr w:type="gramStart"/>
      <w:r w:rsidR="00DF72DC">
        <w:rPr>
          <w:rFonts w:ascii="仿宋" w:eastAsia="仿宋" w:hAnsi="仿宋" w:hint="eastAsia"/>
          <w:sz w:val="32"/>
          <w:szCs w:val="32"/>
        </w:rPr>
        <w:t>下</w:t>
      </w:r>
      <w:r w:rsidR="00055427">
        <w:rPr>
          <w:rFonts w:ascii="仿宋" w:eastAsia="仿宋" w:hAnsi="仿宋" w:hint="eastAsia"/>
          <w:sz w:val="32"/>
          <w:szCs w:val="32"/>
        </w:rPr>
        <w:t>数据</w:t>
      </w:r>
      <w:proofErr w:type="gramEnd"/>
      <w:r w:rsidR="00055427">
        <w:rPr>
          <w:rFonts w:ascii="仿宋" w:eastAsia="仿宋" w:hAnsi="仿宋" w:hint="eastAsia"/>
          <w:sz w:val="32"/>
          <w:szCs w:val="32"/>
        </w:rPr>
        <w:t>完全一致；（4）</w:t>
      </w:r>
      <w:r w:rsidR="00DF72DC">
        <w:rPr>
          <w:rFonts w:ascii="仿宋" w:eastAsia="仿宋" w:hAnsi="仿宋" w:hint="eastAsia"/>
          <w:sz w:val="32"/>
          <w:szCs w:val="32"/>
        </w:rPr>
        <w:t>《成果概要活页》和成果书稿有无</w:t>
      </w:r>
      <w:r w:rsidR="00DF72DC" w:rsidRPr="00DF72DC">
        <w:rPr>
          <w:rFonts w:ascii="仿宋" w:eastAsia="仿宋" w:hAnsi="仿宋" w:hint="eastAsia"/>
          <w:sz w:val="32"/>
          <w:szCs w:val="32"/>
        </w:rPr>
        <w:t>直接或</w:t>
      </w:r>
      <w:r w:rsidR="00DF72DC">
        <w:rPr>
          <w:rFonts w:ascii="仿宋" w:eastAsia="仿宋" w:hAnsi="仿宋" w:hint="eastAsia"/>
          <w:sz w:val="32"/>
          <w:szCs w:val="32"/>
        </w:rPr>
        <w:t>间接透露申报人及合著者姓名、单位等个人信息或项目信息及相关背景等。</w:t>
      </w:r>
    </w:p>
    <w:p w:rsidR="00DF72DC" w:rsidRDefault="00DF72DC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</w:p>
    <w:p w:rsidR="00C27147" w:rsidRDefault="00C27147" w:rsidP="00C2714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</w:t>
      </w:r>
      <w:r w:rsidRPr="00C27147">
        <w:rPr>
          <w:rFonts w:ascii="仿宋" w:eastAsia="仿宋" w:hAnsi="仿宋" w:hint="eastAsia"/>
          <w:sz w:val="32"/>
          <w:szCs w:val="32"/>
        </w:rPr>
        <w:t>出版社</w:t>
      </w:r>
      <w:r>
        <w:rPr>
          <w:rFonts w:ascii="仿宋" w:eastAsia="仿宋" w:hAnsi="仿宋" w:hint="eastAsia"/>
          <w:sz w:val="32"/>
          <w:szCs w:val="32"/>
        </w:rPr>
        <w:t>申报，出版社</w:t>
      </w:r>
      <w:r w:rsidRPr="00C27147">
        <w:rPr>
          <w:rFonts w:ascii="仿宋" w:eastAsia="仿宋" w:hAnsi="仿宋" w:hint="eastAsia"/>
          <w:sz w:val="32"/>
          <w:szCs w:val="32"/>
        </w:rPr>
        <w:t>需要核对申报数据吗？</w:t>
      </w:r>
    </w:p>
    <w:p w:rsidR="00C27147" w:rsidRDefault="00C27147" w:rsidP="00C27147">
      <w:pPr>
        <w:pStyle w:val="a5"/>
        <w:ind w:left="360"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 w:rsidRPr="00C27147">
        <w:rPr>
          <w:rFonts w:ascii="仿宋" w:eastAsia="仿宋" w:hAnsi="仿宋" w:hint="eastAsia"/>
          <w:sz w:val="32"/>
          <w:szCs w:val="32"/>
        </w:rPr>
        <w:t>需要，</w:t>
      </w:r>
      <w:r w:rsidR="00055427">
        <w:rPr>
          <w:rFonts w:ascii="仿宋" w:eastAsia="仿宋" w:hAnsi="仿宋" w:hint="eastAsia"/>
          <w:sz w:val="32"/>
          <w:szCs w:val="32"/>
        </w:rPr>
        <w:t>通过</w:t>
      </w:r>
      <w:r w:rsidRPr="00C27147">
        <w:rPr>
          <w:rFonts w:ascii="仿宋" w:eastAsia="仿宋" w:hAnsi="仿宋" w:hint="eastAsia"/>
          <w:sz w:val="32"/>
          <w:szCs w:val="32"/>
        </w:rPr>
        <w:t>指定申报出版单位</w:t>
      </w:r>
      <w:r w:rsidR="00055427">
        <w:rPr>
          <w:rFonts w:ascii="仿宋" w:eastAsia="仿宋" w:hAnsi="仿宋" w:hint="eastAsia"/>
          <w:sz w:val="32"/>
          <w:szCs w:val="32"/>
        </w:rPr>
        <w:t>申报，出版单位</w:t>
      </w:r>
      <w:r w:rsidRPr="00C27147">
        <w:rPr>
          <w:rFonts w:ascii="仿宋" w:eastAsia="仿宋" w:hAnsi="仿宋" w:hint="eastAsia"/>
          <w:sz w:val="32"/>
          <w:szCs w:val="32"/>
        </w:rPr>
        <w:t>应负审核责任</w:t>
      </w:r>
      <w:r>
        <w:rPr>
          <w:rFonts w:ascii="仿宋" w:eastAsia="仿宋" w:hAnsi="仿宋" w:hint="eastAsia"/>
          <w:sz w:val="32"/>
          <w:szCs w:val="32"/>
        </w:rPr>
        <w:t>。</w:t>
      </w:r>
      <w:r w:rsidR="00055427">
        <w:rPr>
          <w:rFonts w:ascii="仿宋" w:eastAsia="仿宋" w:hAnsi="仿宋" w:hint="eastAsia"/>
          <w:sz w:val="32"/>
          <w:szCs w:val="32"/>
        </w:rPr>
        <w:t>审核要求详见上个问题答复。</w:t>
      </w:r>
    </w:p>
    <w:p w:rsidR="00C27147" w:rsidRDefault="00C27147" w:rsidP="00C27147">
      <w:pPr>
        <w:rPr>
          <w:rFonts w:ascii="仿宋" w:eastAsia="仿宋" w:hAnsi="仿宋" w:hint="eastAsia"/>
          <w:sz w:val="32"/>
          <w:szCs w:val="32"/>
        </w:rPr>
      </w:pPr>
    </w:p>
    <w:p w:rsidR="00055427" w:rsidRPr="00055427" w:rsidRDefault="00055427" w:rsidP="00055427">
      <w:pPr>
        <w:pStyle w:val="a5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055427">
        <w:rPr>
          <w:rFonts w:ascii="仿宋" w:eastAsia="仿宋" w:hAnsi="仿宋" w:hint="eastAsia"/>
          <w:sz w:val="32"/>
          <w:szCs w:val="32"/>
        </w:rPr>
        <w:t>从指定申报出版单位申报的成果，纸质</w:t>
      </w:r>
      <w:proofErr w:type="gramStart"/>
      <w:r w:rsidRPr="00055427">
        <w:rPr>
          <w:rFonts w:ascii="仿宋" w:eastAsia="仿宋" w:hAnsi="仿宋" w:hint="eastAsia"/>
          <w:sz w:val="32"/>
          <w:szCs w:val="32"/>
        </w:rPr>
        <w:t>版</w:t>
      </w:r>
      <w:r>
        <w:rPr>
          <w:rFonts w:ascii="仿宋" w:eastAsia="仿宋" w:hAnsi="仿宋" w:hint="eastAsia"/>
          <w:sz w:val="32"/>
          <w:szCs w:val="32"/>
        </w:rPr>
        <w:t>如何</w:t>
      </w:r>
      <w:proofErr w:type="gramEnd"/>
      <w:r>
        <w:rPr>
          <w:rFonts w:ascii="仿宋" w:eastAsia="仿宋" w:hAnsi="仿宋" w:hint="eastAsia"/>
          <w:sz w:val="32"/>
          <w:szCs w:val="32"/>
        </w:rPr>
        <w:t>寄送</w:t>
      </w:r>
      <w:r w:rsidRPr="00055427">
        <w:rPr>
          <w:rFonts w:ascii="仿宋" w:eastAsia="仿宋" w:hAnsi="仿宋" w:hint="eastAsia"/>
          <w:sz w:val="32"/>
          <w:szCs w:val="32"/>
        </w:rPr>
        <w:t>？</w:t>
      </w:r>
    </w:p>
    <w:p w:rsidR="00C27147" w:rsidRPr="00055427" w:rsidRDefault="00055427" w:rsidP="00055427">
      <w:pPr>
        <w:pStyle w:val="a5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答：建议由指定申报出版单位直接寄送全国社科办。如作者一定要坚持从省报送，可请他与</w:t>
      </w:r>
      <w:r w:rsidRPr="00055427">
        <w:rPr>
          <w:rFonts w:ascii="仿宋" w:eastAsia="仿宋" w:hAnsi="仿宋" w:hint="eastAsia"/>
          <w:sz w:val="32"/>
          <w:szCs w:val="32"/>
        </w:rPr>
        <w:t>出版社沟通后，将纸质版交至省里</w:t>
      </w:r>
      <w:r>
        <w:rPr>
          <w:rFonts w:ascii="仿宋" w:eastAsia="仿宋" w:hAnsi="仿宋" w:hint="eastAsia"/>
          <w:sz w:val="32"/>
          <w:szCs w:val="32"/>
        </w:rPr>
        <w:t>（如遇这种情况，</w:t>
      </w:r>
      <w:proofErr w:type="gramStart"/>
      <w:r>
        <w:rPr>
          <w:rFonts w:ascii="仿宋" w:eastAsia="仿宋" w:hAnsi="仿宋" w:hint="eastAsia"/>
          <w:sz w:val="32"/>
          <w:szCs w:val="32"/>
        </w:rPr>
        <w:t>请责任</w:t>
      </w:r>
      <w:proofErr w:type="gramEnd"/>
      <w:r>
        <w:rPr>
          <w:rFonts w:ascii="仿宋" w:eastAsia="仿宋" w:hAnsi="仿宋" w:hint="eastAsia"/>
          <w:sz w:val="32"/>
          <w:szCs w:val="32"/>
        </w:rPr>
        <w:t>单位务必与省社科规划办做好沟通报备）。</w:t>
      </w:r>
      <w:bookmarkStart w:id="0" w:name="_GoBack"/>
      <w:bookmarkEnd w:id="0"/>
    </w:p>
    <w:sectPr w:rsidR="00C27147" w:rsidRPr="0005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29" w:rsidRDefault="009B3C29" w:rsidP="00C27147">
      <w:r>
        <w:separator/>
      </w:r>
    </w:p>
  </w:endnote>
  <w:endnote w:type="continuationSeparator" w:id="0">
    <w:p w:rsidR="009B3C29" w:rsidRDefault="009B3C29" w:rsidP="00C2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29" w:rsidRDefault="009B3C29" w:rsidP="00C27147">
      <w:r>
        <w:separator/>
      </w:r>
    </w:p>
  </w:footnote>
  <w:footnote w:type="continuationSeparator" w:id="0">
    <w:p w:rsidR="009B3C29" w:rsidRDefault="009B3C29" w:rsidP="00C2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294E"/>
    <w:multiLevelType w:val="hybridMultilevel"/>
    <w:tmpl w:val="E2847222"/>
    <w:lvl w:ilvl="0" w:tplc="110AE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865FAA"/>
    <w:multiLevelType w:val="hybridMultilevel"/>
    <w:tmpl w:val="22C091DC"/>
    <w:lvl w:ilvl="0" w:tplc="95F08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5"/>
    <w:rsid w:val="00055427"/>
    <w:rsid w:val="004C4DA5"/>
    <w:rsid w:val="00991DB2"/>
    <w:rsid w:val="009B3C29"/>
    <w:rsid w:val="00C27147"/>
    <w:rsid w:val="00D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147"/>
    <w:rPr>
      <w:sz w:val="18"/>
      <w:szCs w:val="18"/>
    </w:rPr>
  </w:style>
  <w:style w:type="paragraph" w:styleId="a5">
    <w:name w:val="List Paragraph"/>
    <w:basedOn w:val="a"/>
    <w:uiPriority w:val="34"/>
    <w:qFormat/>
    <w:rsid w:val="00C2714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147"/>
    <w:rPr>
      <w:sz w:val="18"/>
      <w:szCs w:val="18"/>
    </w:rPr>
  </w:style>
  <w:style w:type="paragraph" w:styleId="a5">
    <w:name w:val="List Paragraph"/>
    <w:basedOn w:val="a"/>
    <w:uiPriority w:val="34"/>
    <w:qFormat/>
    <w:rsid w:val="00C27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2024-02-21T08:02:00Z</dcterms:created>
  <dcterms:modified xsi:type="dcterms:W3CDTF">2024-02-21T08:31:00Z</dcterms:modified>
</cp:coreProperties>
</file>